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8D1B32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455B8A">
        <w:rPr>
          <w:rFonts w:asciiTheme="majorHAnsi" w:hAnsiTheme="majorHAnsi" w:cs="Arial"/>
          <w:bCs/>
        </w:rPr>
        <w:t>I</w:t>
      </w:r>
      <w:r w:rsidR="009F2C46">
        <w:rPr>
          <w:rFonts w:asciiTheme="majorHAnsi" w:hAnsiTheme="majorHAnsi" w:cs="Arial"/>
          <w:bCs/>
        </w:rPr>
        <w:t>I</w:t>
      </w:r>
      <w:r w:rsidR="00455B8A">
        <w:rPr>
          <w:rFonts w:asciiTheme="majorHAnsi" w:hAnsiTheme="majorHAnsi" w:cs="Arial"/>
          <w:bCs/>
        </w:rPr>
        <w:t xml:space="preserve">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8D1B32" w:rsidRPr="008D1B32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BE76BC" w:rsidP="00BE76BC">
      <w:pPr>
        <w:rPr>
          <w:rFonts w:asciiTheme="majorHAnsi" w:hAnsiTheme="majorHAnsi"/>
          <w:b/>
          <w:sz w:val="24"/>
          <w:szCs w:val="24"/>
        </w:rPr>
      </w:pPr>
      <w:r w:rsidRPr="00BE76BC">
        <w:rPr>
          <w:b/>
          <w:sz w:val="24"/>
          <w:szCs w:val="24"/>
        </w:rPr>
        <w:t>https://miniportal.uzp.gov.pl/Postepowania/03e62c91-463e-441f-8fc6-ec6682aebca6</w:t>
      </w:r>
      <w:bookmarkStart w:id="0" w:name="_GoBack"/>
      <w:bookmarkEnd w:id="0"/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207DC6"/>
    <w:rsid w:val="003B639B"/>
    <w:rsid w:val="003F68B2"/>
    <w:rsid w:val="00455B8A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9F2C46"/>
    <w:rsid w:val="00AB1917"/>
    <w:rsid w:val="00AC0A1F"/>
    <w:rsid w:val="00B04AC5"/>
    <w:rsid w:val="00B06AF2"/>
    <w:rsid w:val="00B53A3A"/>
    <w:rsid w:val="00B62AB8"/>
    <w:rsid w:val="00BE76BC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39</cp:revision>
  <cp:lastPrinted>2022-07-04T10:42:00Z</cp:lastPrinted>
  <dcterms:created xsi:type="dcterms:W3CDTF">2020-10-23T11:40:00Z</dcterms:created>
  <dcterms:modified xsi:type="dcterms:W3CDTF">2022-07-04T10:42:00Z</dcterms:modified>
</cp:coreProperties>
</file>